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70ED" w14:textId="77777777" w:rsidR="005007E7" w:rsidRDefault="005007E7" w:rsidP="00D52A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94E1BC7" w14:textId="77777777" w:rsidR="005007E7" w:rsidRDefault="005007E7" w:rsidP="005007E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18E3301" w14:textId="1858FF7D" w:rsidR="005007E7" w:rsidRPr="006A4BBF" w:rsidRDefault="005007E7" w:rsidP="005007E7">
      <w:pPr>
        <w:jc w:val="center"/>
        <w:rPr>
          <w:rFonts w:cstheme="minorHAnsi"/>
          <w:b/>
          <w:bCs/>
          <w:sz w:val="28"/>
          <w:szCs w:val="28"/>
        </w:rPr>
      </w:pPr>
      <w:r w:rsidRPr="006A4BBF">
        <w:rPr>
          <w:rFonts w:cstheme="minorHAnsi"/>
          <w:b/>
          <w:bCs/>
          <w:sz w:val="28"/>
          <w:szCs w:val="28"/>
        </w:rPr>
        <w:t>Konferencja: COVID-19 u chorych z wrodzonymi wadami serca</w:t>
      </w:r>
    </w:p>
    <w:p w14:paraId="5D010B3D" w14:textId="77777777" w:rsidR="005007E7" w:rsidRDefault="005007E7" w:rsidP="00D52A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C20750E" w14:textId="2ABD1944" w:rsidR="005007E7" w:rsidRDefault="005007E7" w:rsidP="005007E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221D9">
        <w:rPr>
          <w:rFonts w:asciiTheme="majorHAnsi" w:hAnsiTheme="majorHAnsi" w:cstheme="majorHAnsi"/>
          <w:b/>
          <w:bCs/>
          <w:sz w:val="24"/>
          <w:szCs w:val="24"/>
        </w:rPr>
        <w:t xml:space="preserve">Fundacja Serce Dziecka </w:t>
      </w:r>
      <w:r>
        <w:rPr>
          <w:rFonts w:asciiTheme="majorHAnsi" w:hAnsiTheme="majorHAnsi" w:cstheme="majorHAnsi"/>
          <w:b/>
          <w:bCs/>
          <w:sz w:val="24"/>
          <w:szCs w:val="24"/>
        </w:rPr>
        <w:t>serdecznie zaprasza na otwartą i bezpłatną „</w:t>
      </w:r>
      <w:r w:rsidRPr="004221D9">
        <w:rPr>
          <w:rFonts w:asciiTheme="majorHAnsi" w:hAnsiTheme="majorHAnsi" w:cstheme="majorHAnsi"/>
          <w:b/>
          <w:bCs/>
          <w:sz w:val="24"/>
          <w:szCs w:val="24"/>
        </w:rPr>
        <w:t xml:space="preserve">III Ogólnopolską Konferencję dla Pacjentów z Wrodzonymi Wadami Serca i </w:t>
      </w:r>
      <w:r w:rsidR="003878DC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4221D9">
        <w:rPr>
          <w:rFonts w:asciiTheme="majorHAnsi" w:hAnsiTheme="majorHAnsi" w:cstheme="majorHAnsi"/>
          <w:b/>
          <w:bCs/>
          <w:sz w:val="24"/>
          <w:szCs w:val="24"/>
        </w:rPr>
        <w:t>ch Rodzin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”. Tegoroczna edycja spotkania rodziców dzieci z WWS z klinicystami będzie poświęcona związkom COVID-19 i wad wrodzonych serca. Na pytania uczestników odpowiedzą wybitni eksperci w dziedzinie kardiologii. </w:t>
      </w:r>
      <w:r w:rsidR="006A4BBF">
        <w:rPr>
          <w:rFonts w:asciiTheme="majorHAnsi" w:hAnsiTheme="majorHAnsi" w:cstheme="majorHAnsi"/>
          <w:b/>
          <w:bCs/>
          <w:sz w:val="24"/>
          <w:szCs w:val="24"/>
        </w:rPr>
        <w:t xml:space="preserve">Spotkanie odbędzie się </w:t>
      </w:r>
      <w:r w:rsidR="00837E74">
        <w:rPr>
          <w:rFonts w:asciiTheme="majorHAnsi" w:hAnsiTheme="majorHAnsi" w:cstheme="majorHAnsi"/>
          <w:b/>
          <w:bCs/>
          <w:sz w:val="24"/>
          <w:szCs w:val="24"/>
        </w:rPr>
        <w:t xml:space="preserve">w ramach „Tygodnia Wiedzy o Wrodzonych Wadach Serca” </w:t>
      </w:r>
      <w:r w:rsidR="006A4BBF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Pr="004221D9">
        <w:rPr>
          <w:rFonts w:asciiTheme="majorHAnsi" w:hAnsiTheme="majorHAnsi" w:cstheme="majorHAnsi"/>
          <w:b/>
          <w:bCs/>
          <w:sz w:val="24"/>
          <w:szCs w:val="24"/>
        </w:rPr>
        <w:t xml:space="preserve"> najbliższą sobotę 20 lutego 2021 r</w:t>
      </w:r>
      <w:r w:rsidR="003C0971">
        <w:rPr>
          <w:rFonts w:asciiTheme="majorHAnsi" w:hAnsiTheme="majorHAnsi" w:cstheme="majorHAnsi"/>
          <w:b/>
          <w:bCs/>
          <w:sz w:val="24"/>
          <w:szCs w:val="24"/>
        </w:rPr>
        <w:t xml:space="preserve">oku o godz. 10.00. Link dostępny będzie na stronie Fundacji </w:t>
      </w:r>
      <w:hyperlink r:id="rId7" w:history="1">
        <w:r w:rsidR="003C0971" w:rsidRPr="00F01F92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www.SerceDziecka.org.pl</w:t>
        </w:r>
      </w:hyperlink>
      <w:r w:rsidR="003C0971">
        <w:rPr>
          <w:rFonts w:asciiTheme="majorHAnsi" w:hAnsiTheme="majorHAnsi" w:cstheme="majorHAnsi"/>
          <w:b/>
          <w:bCs/>
          <w:sz w:val="24"/>
          <w:szCs w:val="24"/>
        </w:rPr>
        <w:t xml:space="preserve"> oraz na FB </w:t>
      </w:r>
      <w:hyperlink r:id="rId8" w:history="1">
        <w:r w:rsidR="003C0971" w:rsidRPr="00F01F92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https://www.facebook.com/sercedziecka</w:t>
        </w:r>
      </w:hyperlink>
      <w:r w:rsidR="003C097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3C6E329" w14:textId="77777777" w:rsidR="006A4BBF" w:rsidRDefault="006A4BBF" w:rsidP="00D52A1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FBA4B41" w14:textId="4A5B46EF" w:rsidR="005E4C4E" w:rsidRPr="001932A9" w:rsidRDefault="006A4BBF" w:rsidP="001932A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F24D6">
        <w:rPr>
          <w:rFonts w:cstheme="minorHAnsi"/>
          <w:color w:val="000000" w:themeColor="text1"/>
          <w:sz w:val="24"/>
          <w:szCs w:val="24"/>
        </w:rPr>
        <w:t>K</w:t>
      </w:r>
      <w:r w:rsidR="00D52A1A" w:rsidRPr="003F24D6">
        <w:rPr>
          <w:rFonts w:cstheme="minorHAnsi"/>
          <w:color w:val="000000" w:themeColor="text1"/>
          <w:sz w:val="24"/>
          <w:szCs w:val="24"/>
        </w:rPr>
        <w:t xml:space="preserve">onferencja organizowana jest we współpracy z Kliniką </w:t>
      </w:r>
      <w:r w:rsidR="003C0971" w:rsidRPr="003F24D6">
        <w:rPr>
          <w:color w:val="000000" w:themeColor="text1"/>
          <w:sz w:val="24"/>
          <w:szCs w:val="24"/>
        </w:rPr>
        <w:t>Klinika Chorób Serca i Naczyń</w:t>
      </w:r>
      <w:r w:rsidR="003C0971" w:rsidRPr="003F24D6">
        <w:rPr>
          <w:rFonts w:cstheme="minorHAnsi"/>
          <w:color w:val="000000" w:themeColor="text1"/>
          <w:sz w:val="24"/>
          <w:szCs w:val="24"/>
        </w:rPr>
        <w:t xml:space="preserve"> </w:t>
      </w:r>
      <w:r w:rsidR="00D52A1A" w:rsidRPr="003F24D6">
        <w:rPr>
          <w:rFonts w:cstheme="minorHAnsi"/>
          <w:color w:val="000000" w:themeColor="text1"/>
          <w:sz w:val="24"/>
          <w:szCs w:val="24"/>
        </w:rPr>
        <w:t>Krakowskiego Szpitala Specjalistycznego im. Jana Pawła II w Krakowie</w:t>
      </w:r>
      <w:r w:rsidRPr="003F24D6">
        <w:rPr>
          <w:rFonts w:cstheme="minorHAnsi"/>
          <w:color w:val="000000" w:themeColor="text1"/>
          <w:sz w:val="24"/>
          <w:szCs w:val="24"/>
        </w:rPr>
        <w:t>. W tym roku z uwagi na sytuację epidemiczną wydarzenie odbędzie s</w:t>
      </w:r>
      <w:r w:rsidR="005E4C4E" w:rsidRPr="003F24D6">
        <w:rPr>
          <w:rFonts w:cstheme="minorHAnsi"/>
          <w:color w:val="000000" w:themeColor="text1"/>
          <w:sz w:val="24"/>
          <w:szCs w:val="24"/>
        </w:rPr>
        <w:t>ię</w:t>
      </w:r>
      <w:r w:rsidR="00BA6824" w:rsidRPr="003F24D6">
        <w:rPr>
          <w:rFonts w:cstheme="minorHAnsi"/>
          <w:color w:val="000000" w:themeColor="text1"/>
          <w:sz w:val="24"/>
          <w:szCs w:val="24"/>
        </w:rPr>
        <w:t xml:space="preserve"> w formule</w:t>
      </w:r>
      <w:r w:rsidR="003878DC" w:rsidRPr="003F24D6">
        <w:rPr>
          <w:rFonts w:cstheme="minorHAnsi"/>
          <w:color w:val="000000" w:themeColor="text1"/>
          <w:sz w:val="24"/>
          <w:szCs w:val="24"/>
        </w:rPr>
        <w:t xml:space="preserve"> </w:t>
      </w:r>
      <w:r w:rsidR="005E4C4E" w:rsidRPr="003F24D6">
        <w:rPr>
          <w:rFonts w:cstheme="minorHAnsi"/>
          <w:color w:val="000000" w:themeColor="text1"/>
          <w:sz w:val="24"/>
          <w:szCs w:val="24"/>
        </w:rPr>
        <w:t>on-line.</w:t>
      </w:r>
      <w:r w:rsidR="00BA6824" w:rsidRPr="003F24D6">
        <w:rPr>
          <w:rFonts w:cstheme="minorHAnsi"/>
          <w:color w:val="000000" w:themeColor="text1"/>
          <w:sz w:val="24"/>
          <w:szCs w:val="24"/>
        </w:rPr>
        <w:t xml:space="preserve"> </w:t>
      </w:r>
      <w:r w:rsidR="005E4C4E" w:rsidRPr="003F24D6">
        <w:rPr>
          <w:rFonts w:cstheme="minorHAnsi"/>
          <w:color w:val="000000" w:themeColor="text1"/>
          <w:sz w:val="24"/>
          <w:szCs w:val="24"/>
        </w:rPr>
        <w:t>Temat konferencji został dostosowan</w:t>
      </w:r>
      <w:r w:rsidR="003878DC" w:rsidRPr="003F24D6">
        <w:rPr>
          <w:rFonts w:cstheme="minorHAnsi"/>
          <w:color w:val="000000" w:themeColor="text1"/>
          <w:sz w:val="24"/>
          <w:szCs w:val="24"/>
        </w:rPr>
        <w:t>y</w:t>
      </w:r>
      <w:r w:rsidR="005E4C4E" w:rsidRPr="003F24D6">
        <w:rPr>
          <w:rFonts w:cstheme="minorHAnsi"/>
          <w:color w:val="000000" w:themeColor="text1"/>
          <w:sz w:val="24"/>
          <w:szCs w:val="24"/>
        </w:rPr>
        <w:t xml:space="preserve"> do aktualnych potrzeb </w:t>
      </w:r>
      <w:r w:rsidR="00BA6824" w:rsidRPr="003F24D6">
        <w:rPr>
          <w:rFonts w:cstheme="minorHAnsi"/>
          <w:color w:val="000000" w:themeColor="text1"/>
          <w:sz w:val="24"/>
          <w:szCs w:val="24"/>
        </w:rPr>
        <w:t>pacjentów, a</w:t>
      </w:r>
      <w:r w:rsidR="005E4C4E" w:rsidRPr="003F24D6">
        <w:rPr>
          <w:rFonts w:cstheme="minorHAnsi"/>
          <w:color w:val="000000" w:themeColor="text1"/>
          <w:sz w:val="24"/>
          <w:szCs w:val="24"/>
        </w:rPr>
        <w:t xml:space="preserve"> mottem przewodnim będą</w:t>
      </w:r>
      <w:r w:rsidRPr="003F24D6">
        <w:rPr>
          <w:rFonts w:cstheme="minorHAnsi"/>
          <w:color w:val="000000" w:themeColor="text1"/>
          <w:sz w:val="24"/>
          <w:szCs w:val="24"/>
        </w:rPr>
        <w:t xml:space="preserve"> z</w:t>
      </w:r>
      <w:r w:rsidR="005E4C4E" w:rsidRPr="003F24D6">
        <w:rPr>
          <w:rFonts w:cstheme="minorHAnsi"/>
          <w:color w:val="000000" w:themeColor="text1"/>
          <w:sz w:val="24"/>
          <w:szCs w:val="24"/>
        </w:rPr>
        <w:t xml:space="preserve">akażenia wirusem </w:t>
      </w:r>
      <w:r w:rsidRPr="003F24D6">
        <w:rPr>
          <w:rFonts w:cstheme="minorHAnsi"/>
          <w:color w:val="000000" w:themeColor="text1"/>
          <w:sz w:val="24"/>
          <w:szCs w:val="24"/>
        </w:rPr>
        <w:t xml:space="preserve">SARS-CoV-2 </w:t>
      </w:r>
      <w:r w:rsidR="005E4C4E" w:rsidRPr="003F24D6">
        <w:rPr>
          <w:rFonts w:cstheme="minorHAnsi"/>
          <w:color w:val="000000" w:themeColor="text1"/>
          <w:sz w:val="24"/>
          <w:szCs w:val="24"/>
        </w:rPr>
        <w:t>u chorych z wrodzonymi wadami serca</w:t>
      </w:r>
      <w:r w:rsidRPr="001932A9">
        <w:rPr>
          <w:rFonts w:cstheme="minorHAnsi"/>
          <w:color w:val="000000" w:themeColor="text1"/>
          <w:sz w:val="24"/>
          <w:szCs w:val="24"/>
        </w:rPr>
        <w:t>.</w:t>
      </w:r>
    </w:p>
    <w:p w14:paraId="38E5CAC4" w14:textId="0C59F690" w:rsidR="005E4C4E" w:rsidRPr="001932A9" w:rsidRDefault="00BA6824" w:rsidP="001932A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32A9">
        <w:rPr>
          <w:rFonts w:cstheme="minorHAnsi"/>
          <w:color w:val="000000" w:themeColor="text1"/>
          <w:sz w:val="24"/>
          <w:szCs w:val="24"/>
        </w:rPr>
        <w:t xml:space="preserve">Konferencję poprowadzą </w:t>
      </w:r>
      <w:r w:rsidR="00F463A5" w:rsidRPr="001932A9">
        <w:rPr>
          <w:rFonts w:cstheme="minorHAnsi"/>
          <w:color w:val="000000" w:themeColor="text1"/>
          <w:sz w:val="24"/>
          <w:szCs w:val="24"/>
        </w:rPr>
        <w:t xml:space="preserve">dr hab. n. med. </w:t>
      </w:r>
      <w:r w:rsidRPr="001932A9">
        <w:rPr>
          <w:rFonts w:cstheme="minorHAnsi"/>
          <w:color w:val="000000" w:themeColor="text1"/>
          <w:sz w:val="24"/>
          <w:szCs w:val="24"/>
        </w:rPr>
        <w:t>Grażyna Brzezińska-</w:t>
      </w:r>
      <w:proofErr w:type="spellStart"/>
      <w:r w:rsidRPr="001932A9">
        <w:rPr>
          <w:rFonts w:cstheme="minorHAnsi"/>
          <w:color w:val="000000" w:themeColor="text1"/>
          <w:sz w:val="24"/>
          <w:szCs w:val="24"/>
        </w:rPr>
        <w:t>Rajszys</w:t>
      </w:r>
      <w:proofErr w:type="spellEnd"/>
      <w:r w:rsidR="006A4BBF" w:rsidRPr="001932A9">
        <w:rPr>
          <w:rFonts w:cstheme="minorHAnsi"/>
          <w:color w:val="000000" w:themeColor="text1"/>
          <w:sz w:val="24"/>
          <w:szCs w:val="24"/>
        </w:rPr>
        <w:t xml:space="preserve"> (Instytut „Pomnik-Centrum Zdrowia Dziecka” w Warszawie)</w:t>
      </w:r>
      <w:r w:rsidRPr="001932A9">
        <w:rPr>
          <w:rFonts w:cstheme="minorHAnsi"/>
          <w:color w:val="000000" w:themeColor="text1"/>
          <w:sz w:val="24"/>
          <w:szCs w:val="24"/>
        </w:rPr>
        <w:t xml:space="preserve"> oraz</w:t>
      </w:r>
      <w:r w:rsidR="005E4C4E" w:rsidRPr="001932A9">
        <w:rPr>
          <w:rFonts w:cstheme="minorHAnsi"/>
          <w:color w:val="000000" w:themeColor="text1"/>
          <w:sz w:val="24"/>
          <w:szCs w:val="24"/>
        </w:rPr>
        <w:t xml:space="preserve"> </w:t>
      </w:r>
      <w:r w:rsidR="00F463A5" w:rsidRPr="001932A9">
        <w:rPr>
          <w:rFonts w:cstheme="minorHAnsi"/>
          <w:color w:val="000000" w:themeColor="text1"/>
          <w:sz w:val="24"/>
          <w:szCs w:val="24"/>
        </w:rPr>
        <w:t xml:space="preserve">dr hab. n. med. </w:t>
      </w:r>
      <w:r w:rsidR="005E4C4E" w:rsidRPr="001932A9">
        <w:rPr>
          <w:rFonts w:cstheme="minorHAnsi"/>
          <w:color w:val="000000" w:themeColor="text1"/>
          <w:sz w:val="24"/>
          <w:szCs w:val="24"/>
        </w:rPr>
        <w:t>Lidia Tomkiewicz-Pająk</w:t>
      </w:r>
      <w:r w:rsidR="006A4BBF" w:rsidRPr="001932A9">
        <w:rPr>
          <w:rFonts w:cstheme="minorHAnsi"/>
          <w:color w:val="000000" w:themeColor="text1"/>
          <w:sz w:val="24"/>
          <w:szCs w:val="24"/>
        </w:rPr>
        <w:t xml:space="preserve"> (</w:t>
      </w:r>
      <w:r w:rsidR="006A4BBF" w:rsidRPr="001932A9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Szpital</w:t>
      </w:r>
      <w:r w:rsidR="006A4BBF" w:rsidRPr="001932A9">
        <w:rPr>
          <w:rFonts w:cstheme="minorHAnsi"/>
          <w:color w:val="000000" w:themeColor="text1"/>
          <w:sz w:val="24"/>
          <w:szCs w:val="24"/>
          <w:shd w:val="clear" w:color="auto" w:fill="FFFFFF"/>
        </w:rPr>
        <w:t> Specjalistyczny im. Jana Pawła II w Krakowie).</w:t>
      </w:r>
    </w:p>
    <w:p w14:paraId="72549CA5" w14:textId="40A333F7" w:rsidR="006A4BBF" w:rsidRPr="001932A9" w:rsidRDefault="006A4BBF" w:rsidP="001932A9">
      <w:pPr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1932A9">
        <w:rPr>
          <w:rFonts w:cstheme="minorHAnsi"/>
          <w:color w:val="000000" w:themeColor="text1"/>
          <w:sz w:val="24"/>
          <w:szCs w:val="24"/>
          <w:u w:val="single"/>
          <w:shd w:val="clear" w:color="auto" w:fill="FFFFFF"/>
        </w:rPr>
        <w:t>W programie m.in.:</w:t>
      </w:r>
    </w:p>
    <w:p w14:paraId="33787B9A" w14:textId="60561223" w:rsidR="001932A9" w:rsidRPr="001932A9" w:rsidRDefault="005E4C4E" w:rsidP="001932A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Stres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 xml:space="preserve"> -</w:t>
      </w:r>
      <w:r w:rsidRPr="003878DC">
        <w:rPr>
          <w:rFonts w:cstheme="minorHAnsi"/>
          <w:b/>
          <w:bCs/>
          <w:color w:val="000000" w:themeColor="text1"/>
          <w:sz w:val="24"/>
          <w:szCs w:val="24"/>
        </w:rPr>
        <w:t xml:space="preserve"> jak wpływa na układ odpornościowy i jak sobie z nim radzić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>?</w:t>
      </w:r>
      <w:r w:rsidRPr="001932A9">
        <w:rPr>
          <w:rFonts w:cstheme="minorHAnsi"/>
          <w:color w:val="000000" w:themeColor="text1"/>
          <w:sz w:val="24"/>
          <w:szCs w:val="24"/>
        </w:rPr>
        <w:t xml:space="preserve"> – mgr Katarzyna </w:t>
      </w:r>
      <w:proofErr w:type="spellStart"/>
      <w:r w:rsidRPr="001932A9">
        <w:rPr>
          <w:rFonts w:cstheme="minorHAnsi"/>
          <w:color w:val="000000" w:themeColor="text1"/>
          <w:sz w:val="24"/>
          <w:szCs w:val="24"/>
        </w:rPr>
        <w:t>Parafianowicz</w:t>
      </w:r>
      <w:proofErr w:type="spellEnd"/>
      <w:r w:rsidR="006A4BBF" w:rsidRPr="001932A9">
        <w:rPr>
          <w:rFonts w:cstheme="minorHAnsi"/>
          <w:color w:val="000000" w:themeColor="text1"/>
          <w:sz w:val="24"/>
          <w:szCs w:val="24"/>
        </w:rPr>
        <w:t>, psycholog, prezes Fundacji Serce Dziecka</w:t>
      </w:r>
    </w:p>
    <w:p w14:paraId="43410B02" w14:textId="0BA82DC8" w:rsidR="005E4C4E" w:rsidRPr="001932A9" w:rsidRDefault="005E4C4E" w:rsidP="001932A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Zapobieganie infekcji COVID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19 – co robić, żeby zwiększyć odporność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>?</w:t>
      </w:r>
      <w:r w:rsidR="00EA26FB" w:rsidRPr="001932A9">
        <w:rPr>
          <w:rFonts w:cstheme="minorHAnsi"/>
          <w:color w:val="000000" w:themeColor="text1"/>
          <w:sz w:val="24"/>
          <w:szCs w:val="24"/>
        </w:rPr>
        <w:t xml:space="preserve"> – dr n. med.</w:t>
      </w:r>
      <w:r w:rsidRPr="001932A9">
        <w:rPr>
          <w:rFonts w:cstheme="minorHAnsi"/>
          <w:color w:val="000000" w:themeColor="text1"/>
          <w:sz w:val="24"/>
          <w:szCs w:val="24"/>
        </w:rPr>
        <w:t xml:space="preserve"> Magdalena Lipczyńska</w:t>
      </w:r>
      <w:r w:rsidR="006A4BBF" w:rsidRPr="001932A9">
        <w:rPr>
          <w:rFonts w:cstheme="minorHAnsi"/>
          <w:color w:val="000000" w:themeColor="text1"/>
          <w:sz w:val="24"/>
          <w:szCs w:val="24"/>
        </w:rPr>
        <w:t>, Narodowy Instytut Kardiologii w Warszawie</w:t>
      </w:r>
    </w:p>
    <w:p w14:paraId="31502C3C" w14:textId="526D0F84" w:rsidR="00AD46B8" w:rsidRPr="001932A9" w:rsidRDefault="005E4C4E" w:rsidP="001932A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Jakie powikłania mogą w</w:t>
      </w:r>
      <w:r w:rsidR="00EA26FB" w:rsidRPr="003878DC">
        <w:rPr>
          <w:rFonts w:cstheme="minorHAnsi"/>
          <w:b/>
          <w:bCs/>
          <w:color w:val="000000" w:themeColor="text1"/>
          <w:sz w:val="24"/>
          <w:szCs w:val="24"/>
        </w:rPr>
        <w:t>ystąpić po infekcji COVID</w:t>
      </w:r>
      <w:r w:rsidR="003878DC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EA26FB" w:rsidRPr="003878DC">
        <w:rPr>
          <w:rFonts w:cstheme="minorHAnsi"/>
          <w:b/>
          <w:bCs/>
          <w:color w:val="000000" w:themeColor="text1"/>
          <w:sz w:val="24"/>
          <w:szCs w:val="24"/>
        </w:rPr>
        <w:t>19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>?</w:t>
      </w:r>
      <w:r w:rsidR="00EA26FB" w:rsidRPr="001932A9">
        <w:rPr>
          <w:rFonts w:cstheme="minorHAnsi"/>
          <w:color w:val="000000" w:themeColor="text1"/>
          <w:sz w:val="24"/>
          <w:szCs w:val="24"/>
        </w:rPr>
        <w:t xml:space="preserve"> – d</w:t>
      </w:r>
      <w:r w:rsidRPr="001932A9">
        <w:rPr>
          <w:rFonts w:cstheme="minorHAnsi"/>
          <w:color w:val="000000" w:themeColor="text1"/>
          <w:sz w:val="24"/>
          <w:szCs w:val="24"/>
        </w:rPr>
        <w:t>r hab. n. med</w:t>
      </w:r>
      <w:r w:rsidR="00AD46B8" w:rsidRPr="001932A9">
        <w:rPr>
          <w:rFonts w:cstheme="minorHAnsi"/>
          <w:color w:val="000000" w:themeColor="text1"/>
          <w:sz w:val="24"/>
          <w:szCs w:val="24"/>
        </w:rPr>
        <w:t>. Lidia Tomkiewicz-Pająk</w:t>
      </w:r>
      <w:r w:rsidR="006A4BBF" w:rsidRPr="001932A9">
        <w:rPr>
          <w:rFonts w:cstheme="minorHAnsi"/>
          <w:color w:val="000000" w:themeColor="text1"/>
          <w:sz w:val="24"/>
          <w:szCs w:val="24"/>
        </w:rPr>
        <w:t xml:space="preserve">, </w:t>
      </w:r>
      <w:r w:rsidR="006A4BBF" w:rsidRPr="001932A9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Szpital</w:t>
      </w:r>
      <w:r w:rsidR="006A4BBF" w:rsidRPr="001932A9">
        <w:rPr>
          <w:rFonts w:cstheme="minorHAnsi"/>
          <w:color w:val="000000" w:themeColor="text1"/>
          <w:sz w:val="24"/>
          <w:szCs w:val="24"/>
          <w:shd w:val="clear" w:color="auto" w:fill="FFFFFF"/>
        </w:rPr>
        <w:t> Specjalistyczny im. Jana Pawła II w Krakowie</w:t>
      </w:r>
    </w:p>
    <w:p w14:paraId="6BBDD1D6" w14:textId="5F0F9310" w:rsidR="005E4C4E" w:rsidRPr="001932A9" w:rsidRDefault="005E4C4E" w:rsidP="001932A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3878DC">
        <w:rPr>
          <w:rFonts w:cstheme="minorHAnsi"/>
          <w:b/>
          <w:bCs/>
          <w:color w:val="000000" w:themeColor="text1"/>
          <w:sz w:val="24"/>
          <w:szCs w:val="24"/>
        </w:rPr>
        <w:t xml:space="preserve">Jakie jest ryzyko związane z brakiem 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 xml:space="preserve">badań </w:t>
      </w: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kontrolnych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>?</w:t>
      </w:r>
      <w:r w:rsidRPr="003878DC">
        <w:rPr>
          <w:rFonts w:cstheme="minorHAnsi"/>
          <w:b/>
          <w:bCs/>
          <w:color w:val="000000" w:themeColor="text1"/>
          <w:sz w:val="24"/>
          <w:szCs w:val="24"/>
        </w:rPr>
        <w:t xml:space="preserve"> Czy kontrole w po</w:t>
      </w:r>
      <w:r w:rsidR="00EA26FB" w:rsidRPr="003878DC">
        <w:rPr>
          <w:rFonts w:cstheme="minorHAnsi"/>
          <w:b/>
          <w:bCs/>
          <w:color w:val="000000" w:themeColor="text1"/>
          <w:sz w:val="24"/>
          <w:szCs w:val="24"/>
        </w:rPr>
        <w:t>radni/szpitalu są bezpieczne</w:t>
      </w:r>
      <w:r w:rsidR="006A4BBF" w:rsidRPr="003878DC">
        <w:rPr>
          <w:rFonts w:cstheme="minorHAnsi"/>
          <w:b/>
          <w:bCs/>
          <w:color w:val="000000" w:themeColor="text1"/>
          <w:sz w:val="24"/>
          <w:szCs w:val="24"/>
        </w:rPr>
        <w:t>?</w:t>
      </w:r>
      <w:r w:rsidR="00EA26FB" w:rsidRPr="001932A9">
        <w:rPr>
          <w:rFonts w:cstheme="minorHAnsi"/>
          <w:color w:val="000000" w:themeColor="text1"/>
          <w:sz w:val="24"/>
          <w:szCs w:val="24"/>
        </w:rPr>
        <w:t xml:space="preserve"> - d</w:t>
      </w:r>
      <w:r w:rsidRPr="001932A9">
        <w:rPr>
          <w:rFonts w:cstheme="minorHAnsi"/>
          <w:color w:val="000000" w:themeColor="text1"/>
          <w:sz w:val="24"/>
          <w:szCs w:val="24"/>
        </w:rPr>
        <w:t>r hab. n. m</w:t>
      </w:r>
      <w:r w:rsidR="00AD46B8" w:rsidRPr="001932A9">
        <w:rPr>
          <w:rFonts w:cstheme="minorHAnsi"/>
          <w:color w:val="000000" w:themeColor="text1"/>
          <w:sz w:val="24"/>
          <w:szCs w:val="24"/>
        </w:rPr>
        <w:t>ed. Grażyna Brzezińska-</w:t>
      </w:r>
      <w:proofErr w:type="spellStart"/>
      <w:r w:rsidR="00AD46B8" w:rsidRPr="001932A9">
        <w:rPr>
          <w:rFonts w:cstheme="minorHAnsi"/>
          <w:color w:val="000000" w:themeColor="text1"/>
          <w:sz w:val="24"/>
          <w:szCs w:val="24"/>
        </w:rPr>
        <w:t>Rajszys</w:t>
      </w:r>
      <w:proofErr w:type="spellEnd"/>
      <w:r w:rsidR="006A4BBF" w:rsidRPr="001932A9">
        <w:rPr>
          <w:rFonts w:cstheme="minorHAnsi"/>
          <w:color w:val="000000" w:themeColor="text1"/>
          <w:sz w:val="24"/>
          <w:szCs w:val="24"/>
        </w:rPr>
        <w:t>, Instytut „Pomnik-Centrum Zdrowia Dziecka” w Warszawie</w:t>
      </w:r>
      <w:r w:rsidR="00AD46B8" w:rsidRPr="001932A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C27E8FD" w14:textId="5AF2B061" w:rsidR="005E4C4E" w:rsidRPr="001932A9" w:rsidRDefault="005E4C4E" w:rsidP="001932A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3878DC">
        <w:rPr>
          <w:rFonts w:cstheme="minorHAnsi"/>
          <w:b/>
          <w:bCs/>
          <w:color w:val="000000" w:themeColor="text1"/>
          <w:sz w:val="24"/>
          <w:szCs w:val="24"/>
        </w:rPr>
        <w:t xml:space="preserve">Czy dzieci zawsze chorują </w:t>
      </w:r>
      <w:r w:rsidR="003878DC">
        <w:rPr>
          <w:rFonts w:cstheme="minorHAnsi"/>
          <w:b/>
          <w:bCs/>
          <w:color w:val="000000" w:themeColor="text1"/>
          <w:sz w:val="24"/>
          <w:szCs w:val="24"/>
        </w:rPr>
        <w:t xml:space="preserve">na </w:t>
      </w: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COVID</w:t>
      </w:r>
      <w:r w:rsidR="003878DC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19 bezobjawowo?</w:t>
      </w:r>
      <w:r w:rsidRPr="001932A9">
        <w:rPr>
          <w:rFonts w:cstheme="minorHAnsi"/>
          <w:color w:val="000000" w:themeColor="text1"/>
          <w:sz w:val="24"/>
          <w:szCs w:val="24"/>
        </w:rPr>
        <w:t xml:space="preserve"> - </w:t>
      </w:r>
      <w:r w:rsidR="006A4BBF" w:rsidRPr="001932A9">
        <w:rPr>
          <w:rFonts w:cstheme="minorHAnsi"/>
          <w:color w:val="000000" w:themeColor="text1"/>
          <w:sz w:val="24"/>
          <w:szCs w:val="24"/>
        </w:rPr>
        <w:t>p</w:t>
      </w:r>
      <w:r w:rsidRPr="001932A9">
        <w:rPr>
          <w:rFonts w:cstheme="minorHAnsi"/>
          <w:color w:val="000000" w:themeColor="text1"/>
          <w:sz w:val="24"/>
          <w:szCs w:val="24"/>
        </w:rPr>
        <w:t>rof. dr hab. n. med. Jacek Kusa</w:t>
      </w:r>
      <w:r w:rsidR="006A4BBF" w:rsidRPr="001932A9">
        <w:rPr>
          <w:rFonts w:cstheme="minorHAnsi"/>
          <w:color w:val="000000" w:themeColor="text1"/>
          <w:sz w:val="24"/>
          <w:szCs w:val="24"/>
        </w:rPr>
        <w:t>, Wojewódzki Szpital Specjalistyczny we Wrocławiu</w:t>
      </w:r>
      <w:r w:rsidRPr="001932A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22221A1" w14:textId="5CC701F3" w:rsidR="005E4C4E" w:rsidRPr="001932A9" w:rsidRDefault="005E4C4E" w:rsidP="001932A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3878DC">
        <w:rPr>
          <w:rFonts w:cstheme="minorHAnsi"/>
          <w:b/>
          <w:bCs/>
          <w:color w:val="000000" w:themeColor="text1"/>
          <w:sz w:val="24"/>
          <w:szCs w:val="24"/>
        </w:rPr>
        <w:t>Szczepienia prze</w:t>
      </w:r>
      <w:r w:rsidR="00AD46B8" w:rsidRPr="003878DC">
        <w:rPr>
          <w:rFonts w:cstheme="minorHAnsi"/>
          <w:b/>
          <w:bCs/>
          <w:color w:val="000000" w:themeColor="text1"/>
          <w:sz w:val="24"/>
          <w:szCs w:val="24"/>
        </w:rPr>
        <w:t>ciw COVID 19</w:t>
      </w:r>
      <w:r w:rsidR="003878DC">
        <w:rPr>
          <w:rFonts w:cstheme="minorHAnsi"/>
          <w:b/>
          <w:bCs/>
          <w:color w:val="000000" w:themeColor="text1"/>
          <w:sz w:val="24"/>
          <w:szCs w:val="24"/>
        </w:rPr>
        <w:t xml:space="preserve"> – co warto wiedzieć</w:t>
      </w:r>
      <w:r w:rsidR="00AD46B8" w:rsidRPr="001932A9">
        <w:rPr>
          <w:rFonts w:cstheme="minorHAnsi"/>
          <w:color w:val="000000" w:themeColor="text1"/>
          <w:sz w:val="24"/>
          <w:szCs w:val="24"/>
        </w:rPr>
        <w:t xml:space="preserve"> - dr Rafał Badacz</w:t>
      </w:r>
      <w:r w:rsidR="006A4BBF" w:rsidRPr="001932A9">
        <w:rPr>
          <w:rFonts w:cstheme="minorHAnsi"/>
          <w:color w:val="000000" w:themeColor="text1"/>
          <w:sz w:val="24"/>
          <w:szCs w:val="24"/>
        </w:rPr>
        <w:t xml:space="preserve">, </w:t>
      </w:r>
      <w:r w:rsidR="006A4BBF" w:rsidRPr="001932A9">
        <w:rPr>
          <w:rStyle w:val="Uwydatnienie"/>
          <w:rFonts w:cstheme="minorHAnsi"/>
          <w:i w:val="0"/>
          <w:iCs w:val="0"/>
          <w:color w:val="000000" w:themeColor="text1"/>
          <w:sz w:val="24"/>
          <w:szCs w:val="24"/>
          <w:shd w:val="clear" w:color="auto" w:fill="FFFFFF"/>
        </w:rPr>
        <w:t>Szpital</w:t>
      </w:r>
      <w:r w:rsidR="006A4BBF" w:rsidRPr="001932A9">
        <w:rPr>
          <w:rFonts w:cstheme="minorHAnsi"/>
          <w:color w:val="000000" w:themeColor="text1"/>
          <w:sz w:val="24"/>
          <w:szCs w:val="24"/>
          <w:shd w:val="clear" w:color="auto" w:fill="FFFFFF"/>
        </w:rPr>
        <w:t> Specjalistyczny im. Jana Pawła II w Krakowie</w:t>
      </w:r>
      <w:r w:rsidR="00AD46B8" w:rsidRPr="001932A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2AC6E52" w14:textId="77777777" w:rsidR="00BA6824" w:rsidRPr="001932A9" w:rsidRDefault="00BA6824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</w:rPr>
      </w:pPr>
    </w:p>
    <w:p w14:paraId="07C33F25" w14:textId="7386AE20" w:rsidR="00BA6824" w:rsidRDefault="00F46CFD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</w:rPr>
      </w:pPr>
      <w:r w:rsidRPr="001932A9">
        <w:rPr>
          <w:rFonts w:asciiTheme="minorHAnsi" w:hAnsiTheme="minorHAnsi" w:cstheme="minorHAnsi"/>
          <w:color w:val="000000" w:themeColor="text1"/>
        </w:rPr>
        <w:t>–</w:t>
      </w:r>
      <w:r w:rsidR="001932A9" w:rsidRPr="001932A9">
        <w:rPr>
          <w:rFonts w:asciiTheme="minorHAnsi" w:hAnsiTheme="minorHAnsi" w:cstheme="minorHAnsi"/>
          <w:color w:val="000000" w:themeColor="text1"/>
        </w:rPr>
        <w:t xml:space="preserve"> 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W związku z rozwojem medycyny szczęśliwie coraz większa grupa dzieci uwodzonych z wadami </w:t>
      </w:r>
      <w:r w:rsidR="00F66755">
        <w:rPr>
          <w:rFonts w:asciiTheme="minorHAnsi" w:hAnsiTheme="minorHAnsi" w:cstheme="minorHAnsi"/>
          <w:i/>
          <w:iCs/>
          <w:color w:val="000000" w:themeColor="text1"/>
        </w:rPr>
        <w:t>s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erca dożywa dorosłości. Szereg operacji i długotrwałe leczenia, które w swoim życiu 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lastRenderedPageBreak/>
        <w:t>przeszli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młodzi pacjenci,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ma jednak wpływ na ich codzienne funkcjonowanie. Dziś wyzwaniem jest udzielenie wsparcia tym młodym ludziom, którzy chcą możliwie normalnie żyć, założyć rodziny,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mieć własne dzieci. 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>Od naszych podopiecznych wiemy, jak bardzo b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rakuje 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w Polsce 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kompleksowej opieki medycznej i </w:t>
      </w:r>
      <w:r w:rsidR="00AD438C" w:rsidRPr="00F66755">
        <w:rPr>
          <w:rFonts w:asciiTheme="minorHAnsi" w:hAnsiTheme="minorHAnsi" w:cstheme="minorHAnsi"/>
          <w:i/>
          <w:iCs/>
          <w:color w:val="000000" w:themeColor="text1"/>
        </w:rPr>
        <w:t>psychologicznej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dla dorosłych z wadami serca. To nowa sfera medyczna</w:t>
      </w:r>
      <w:r w:rsidR="00AD438C" w:rsidRPr="00F66755">
        <w:rPr>
          <w:rFonts w:asciiTheme="minorHAnsi" w:hAnsiTheme="minorHAnsi" w:cstheme="minorHAnsi"/>
          <w:i/>
          <w:iCs/>
          <w:color w:val="000000" w:themeColor="text1"/>
        </w:rPr>
        <w:t>,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brakuje więc specjalistów</w:t>
      </w:r>
      <w:r w:rsidR="00F66755">
        <w:rPr>
          <w:rFonts w:asciiTheme="minorHAnsi" w:hAnsiTheme="minorHAnsi" w:cstheme="minorHAnsi"/>
          <w:i/>
          <w:iCs/>
          <w:color w:val="000000" w:themeColor="text1"/>
        </w:rPr>
        <w:t xml:space="preserve"> doświadczonych w tym obszarze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>.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Dodatkowym wyzwaniem stała się pandemia COVID-19 i liczne pytania o bezpieczeństwo pacjentów z WWS.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AD438C" w:rsidRPr="00F66755">
        <w:rPr>
          <w:rFonts w:asciiTheme="minorHAnsi" w:hAnsiTheme="minorHAnsi" w:cstheme="minorHAnsi"/>
          <w:i/>
          <w:iCs/>
          <w:color w:val="000000" w:themeColor="text1"/>
        </w:rPr>
        <w:t>Nasza Fundacja star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a się </w:t>
      </w:r>
      <w:r w:rsidR="00AD438C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jak najlepiej 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wspierać pacjentów z wrodzonymi wadami serca </w:t>
      </w:r>
      <w:r w:rsidR="00F66755">
        <w:rPr>
          <w:rFonts w:asciiTheme="minorHAnsi" w:hAnsiTheme="minorHAnsi" w:cstheme="minorHAnsi"/>
          <w:i/>
          <w:iCs/>
          <w:color w:val="000000" w:themeColor="text1"/>
        </w:rPr>
        <w:t>a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także ich bliskich</w:t>
      </w:r>
      <w:r w:rsidR="00F3072F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>Tegoroczna edycja naszej dorocznej konferencji będzie cenn</w:t>
      </w:r>
      <w:r w:rsidR="00F66755">
        <w:rPr>
          <w:rFonts w:asciiTheme="minorHAnsi" w:hAnsiTheme="minorHAnsi" w:cstheme="minorHAnsi"/>
          <w:i/>
          <w:iCs/>
          <w:color w:val="000000" w:themeColor="text1"/>
        </w:rPr>
        <w:t>ą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okazj</w:t>
      </w:r>
      <w:r w:rsidR="00F66755">
        <w:rPr>
          <w:rFonts w:asciiTheme="minorHAnsi" w:hAnsiTheme="minorHAnsi" w:cstheme="minorHAnsi"/>
          <w:i/>
          <w:iCs/>
          <w:color w:val="000000" w:themeColor="text1"/>
        </w:rPr>
        <w:t>ą</w:t>
      </w:r>
      <w:r w:rsidR="001932A9" w:rsidRPr="00F66755">
        <w:rPr>
          <w:rFonts w:asciiTheme="minorHAnsi" w:hAnsiTheme="minorHAnsi" w:cstheme="minorHAnsi"/>
          <w:i/>
          <w:iCs/>
          <w:color w:val="000000" w:themeColor="text1"/>
        </w:rPr>
        <w:t xml:space="preserve"> do uzyskania odpowiedzi na pilne, ważne i aktualne pytania o wrodzone wady serca. Wszystkich zainteresowanych serdecznie zapraszamy</w:t>
      </w:r>
      <w:r w:rsidR="001932A9" w:rsidRPr="001932A9">
        <w:rPr>
          <w:rFonts w:asciiTheme="minorHAnsi" w:hAnsiTheme="minorHAnsi" w:cstheme="minorHAnsi"/>
          <w:color w:val="000000" w:themeColor="text1"/>
        </w:rPr>
        <w:t xml:space="preserve"> </w:t>
      </w:r>
      <w:r w:rsidR="00BA6824" w:rsidRPr="001932A9">
        <w:rPr>
          <w:rFonts w:asciiTheme="minorHAnsi" w:hAnsiTheme="minorHAnsi" w:cstheme="minorHAnsi"/>
          <w:color w:val="000000" w:themeColor="text1"/>
        </w:rPr>
        <w:t xml:space="preserve">– mówi Katarzyna </w:t>
      </w:r>
      <w:proofErr w:type="spellStart"/>
      <w:r w:rsidR="00BA6824" w:rsidRPr="001932A9">
        <w:rPr>
          <w:rFonts w:asciiTheme="minorHAnsi" w:hAnsiTheme="minorHAnsi" w:cstheme="minorHAnsi"/>
          <w:color w:val="000000" w:themeColor="text1"/>
        </w:rPr>
        <w:t>Parafianowicz</w:t>
      </w:r>
      <w:proofErr w:type="spellEnd"/>
      <w:r w:rsidR="00BA6824" w:rsidRPr="001932A9">
        <w:rPr>
          <w:rFonts w:asciiTheme="minorHAnsi" w:hAnsiTheme="minorHAnsi" w:cstheme="minorHAnsi"/>
          <w:color w:val="000000" w:themeColor="text1"/>
        </w:rPr>
        <w:t xml:space="preserve"> Prezes Fundacji Serce Dziecka.  </w:t>
      </w:r>
    </w:p>
    <w:p w14:paraId="32452B55" w14:textId="229C1D25" w:rsidR="00F612EA" w:rsidRDefault="00F612EA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</w:rPr>
      </w:pPr>
    </w:p>
    <w:p w14:paraId="5A16CFEF" w14:textId="3EA6050C" w:rsidR="00F612EA" w:rsidRPr="00F612EA" w:rsidRDefault="00F612EA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612EA">
        <w:rPr>
          <w:rFonts w:asciiTheme="minorHAnsi" w:hAnsiTheme="minorHAnsi" w:cstheme="minorHAnsi"/>
          <w:color w:val="000000" w:themeColor="text1"/>
          <w:u w:val="single"/>
        </w:rPr>
        <w:t>Więcej informacji:</w:t>
      </w:r>
    </w:p>
    <w:p w14:paraId="021C84C4" w14:textId="1B1DF9CB" w:rsidR="00F612EA" w:rsidRDefault="00F612EA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</w:rPr>
      </w:pPr>
    </w:p>
    <w:p w14:paraId="6804A921" w14:textId="337F0265" w:rsidR="00F612EA" w:rsidRPr="003C0971" w:rsidRDefault="00F612EA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</w:rPr>
      </w:pPr>
      <w:r w:rsidRPr="003C0971">
        <w:rPr>
          <w:rFonts w:asciiTheme="minorHAnsi" w:hAnsiTheme="minorHAnsi" w:cstheme="minorHAnsi"/>
          <w:color w:val="000000" w:themeColor="text1"/>
        </w:rPr>
        <w:t>Dorota Całka</w:t>
      </w:r>
    </w:p>
    <w:p w14:paraId="2A8BBB7A" w14:textId="0A298F5E" w:rsidR="003C0971" w:rsidRPr="003F24D6" w:rsidRDefault="003F24D6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3F24D6">
        <w:rPr>
          <w:lang w:val="en-US"/>
        </w:rPr>
        <w:t xml:space="preserve">e-mail: </w:t>
      </w:r>
      <w:hyperlink r:id="rId9" w:history="1">
        <w:r w:rsidRPr="00977976">
          <w:rPr>
            <w:rStyle w:val="Hipercze"/>
            <w:rFonts w:asciiTheme="minorHAnsi" w:hAnsiTheme="minorHAnsi" w:cstheme="minorHAnsi"/>
            <w:lang w:val="en-US"/>
          </w:rPr>
          <w:t>dorota.calka@sercedziecka.org.pl</w:t>
        </w:r>
      </w:hyperlink>
    </w:p>
    <w:p w14:paraId="2B1A65A4" w14:textId="78D8D7E3" w:rsidR="003C0971" w:rsidRPr="003C0971" w:rsidRDefault="003F24D6" w:rsidP="001932A9">
      <w:pPr>
        <w:pStyle w:val="Podstawowyakapitowy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="003C0971">
        <w:rPr>
          <w:rFonts w:asciiTheme="minorHAnsi" w:hAnsiTheme="minorHAnsi" w:cstheme="minorHAnsi"/>
          <w:color w:val="000000" w:themeColor="text1"/>
        </w:rPr>
        <w:t xml:space="preserve">el. </w:t>
      </w:r>
      <w:r w:rsidR="003C0971" w:rsidRPr="003C0971">
        <w:rPr>
          <w:rFonts w:asciiTheme="minorHAnsi" w:hAnsiTheme="minorHAnsi" w:cstheme="minorHAnsi"/>
          <w:color w:val="000000" w:themeColor="text1"/>
        </w:rPr>
        <w:t>512 477 950</w:t>
      </w:r>
    </w:p>
    <w:p w14:paraId="685A2E81" w14:textId="77777777" w:rsidR="00BA6824" w:rsidRPr="004221D9" w:rsidRDefault="00BA6824" w:rsidP="00074C3B">
      <w:pPr>
        <w:pStyle w:val="Podstawowyakapitowy"/>
        <w:jc w:val="both"/>
        <w:rPr>
          <w:rFonts w:asciiTheme="majorHAnsi" w:hAnsiTheme="majorHAnsi" w:cstheme="majorHAnsi"/>
          <w:color w:val="auto"/>
        </w:rPr>
      </w:pPr>
    </w:p>
    <w:p w14:paraId="6D351F41" w14:textId="77777777" w:rsidR="00BA6824" w:rsidRPr="004221D9" w:rsidRDefault="00BA6824" w:rsidP="00074C3B">
      <w:pPr>
        <w:pStyle w:val="Podstawowyakapitowy"/>
        <w:jc w:val="both"/>
        <w:rPr>
          <w:rFonts w:asciiTheme="majorHAnsi" w:hAnsiTheme="majorHAnsi" w:cstheme="majorHAnsi"/>
          <w:color w:val="auto"/>
        </w:rPr>
      </w:pPr>
    </w:p>
    <w:p w14:paraId="29FCE28C" w14:textId="77777777" w:rsidR="00BA6824" w:rsidRPr="004221D9" w:rsidRDefault="00BA6824" w:rsidP="00074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58BD7EB" w14:textId="77777777" w:rsidR="00BA6824" w:rsidRPr="004221D9" w:rsidRDefault="00BA6824" w:rsidP="00074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74204" w14:textId="77777777" w:rsidR="00F463A5" w:rsidRPr="004221D9" w:rsidRDefault="00F463A5" w:rsidP="00074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DC5FA9" w14:textId="77777777" w:rsidR="00BB1AAC" w:rsidRPr="004221D9" w:rsidRDefault="00BB1AAC" w:rsidP="00074C3B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BB1AAC" w:rsidRPr="004221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272D" w14:textId="77777777" w:rsidR="00B42BE0" w:rsidRDefault="00B42BE0" w:rsidP="004B3964">
      <w:pPr>
        <w:spacing w:after="0" w:line="240" w:lineRule="auto"/>
      </w:pPr>
      <w:r>
        <w:separator/>
      </w:r>
    </w:p>
  </w:endnote>
  <w:endnote w:type="continuationSeparator" w:id="0">
    <w:p w14:paraId="5CB11743" w14:textId="77777777" w:rsidR="00B42BE0" w:rsidRDefault="00B42BE0" w:rsidP="004B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C5336" w14:textId="77777777" w:rsidR="00B42BE0" w:rsidRDefault="00B42BE0" w:rsidP="004B3964">
      <w:pPr>
        <w:spacing w:after="0" w:line="240" w:lineRule="auto"/>
      </w:pPr>
      <w:r>
        <w:separator/>
      </w:r>
    </w:p>
  </w:footnote>
  <w:footnote w:type="continuationSeparator" w:id="0">
    <w:p w14:paraId="5C67B924" w14:textId="77777777" w:rsidR="00B42BE0" w:rsidRDefault="00B42BE0" w:rsidP="004B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F764" w14:textId="6E6D4DF2" w:rsidR="004B3964" w:rsidRDefault="004B3964">
    <w:pPr>
      <w:pStyle w:val="Nagwek"/>
    </w:pPr>
    <w:r>
      <w:rPr>
        <w:noProof/>
        <w:lang w:eastAsia="pl-PL"/>
      </w:rPr>
      <w:drawing>
        <wp:inline distT="0" distB="0" distL="0" distR="0" wp14:anchorId="7BE8A309" wp14:editId="0B9A4F99">
          <wp:extent cx="2208179" cy="74676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60" cy="750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4B3964">
      <w:rPr>
        <w:color w:val="000000" w:themeColor="text1"/>
        <w:sz w:val="24"/>
        <w:szCs w:val="24"/>
      </w:rPr>
      <w:t>Warszawa, 18 lutego 2021 r.</w:t>
    </w:r>
    <w:r w:rsidRPr="004B3964">
      <w:rPr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74D19"/>
    <w:multiLevelType w:val="hybridMultilevel"/>
    <w:tmpl w:val="B3821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010D"/>
    <w:multiLevelType w:val="hybridMultilevel"/>
    <w:tmpl w:val="2460D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4E"/>
    <w:rsid w:val="00074C3B"/>
    <w:rsid w:val="001932A9"/>
    <w:rsid w:val="00327B0C"/>
    <w:rsid w:val="003878DC"/>
    <w:rsid w:val="003C0971"/>
    <w:rsid w:val="003F24D6"/>
    <w:rsid w:val="004221D9"/>
    <w:rsid w:val="00432097"/>
    <w:rsid w:val="004B3964"/>
    <w:rsid w:val="005007E7"/>
    <w:rsid w:val="005E4C4E"/>
    <w:rsid w:val="006A4BBF"/>
    <w:rsid w:val="00837E74"/>
    <w:rsid w:val="00AD438C"/>
    <w:rsid w:val="00AD46B8"/>
    <w:rsid w:val="00B42BE0"/>
    <w:rsid w:val="00BA6824"/>
    <w:rsid w:val="00BB1AAC"/>
    <w:rsid w:val="00C6086E"/>
    <w:rsid w:val="00D52A1A"/>
    <w:rsid w:val="00EA26FB"/>
    <w:rsid w:val="00F3072F"/>
    <w:rsid w:val="00F463A5"/>
    <w:rsid w:val="00F46CFD"/>
    <w:rsid w:val="00F612EA"/>
    <w:rsid w:val="00F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7C73A9"/>
  <w15:chartTrackingRefBased/>
  <w15:docId w15:val="{C3649412-D22F-45A2-9176-9E5A0E74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4E"/>
    <w:pPr>
      <w:ind w:left="720"/>
      <w:contextualSpacing/>
    </w:pPr>
  </w:style>
  <w:style w:type="paragraph" w:customStyle="1" w:styleId="Podstawowyakapitowy">
    <w:name w:val="[Podstawowy akapitowy]"/>
    <w:basedOn w:val="Normalny"/>
    <w:uiPriority w:val="99"/>
    <w:rsid w:val="00BA68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964"/>
  </w:style>
  <w:style w:type="paragraph" w:styleId="Stopka">
    <w:name w:val="footer"/>
    <w:basedOn w:val="Normalny"/>
    <w:link w:val="StopkaZnak"/>
    <w:uiPriority w:val="99"/>
    <w:unhideWhenUsed/>
    <w:rsid w:val="004B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964"/>
  </w:style>
  <w:style w:type="character" w:styleId="Uwydatnienie">
    <w:name w:val="Emphasis"/>
    <w:basedOn w:val="Domylnaczcionkaakapitu"/>
    <w:uiPriority w:val="20"/>
    <w:qFormat/>
    <w:rsid w:val="006A4B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8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09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rcedziec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eDzieck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ota.calka@sercedzieck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Marta Sułkowska</cp:lastModifiedBy>
  <cp:revision>2</cp:revision>
  <dcterms:created xsi:type="dcterms:W3CDTF">2021-02-18T10:51:00Z</dcterms:created>
  <dcterms:modified xsi:type="dcterms:W3CDTF">2021-02-18T10:51:00Z</dcterms:modified>
</cp:coreProperties>
</file>